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D6471A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96C99" w:rsidP="00DB5B94">
            <w:pPr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BE0739">
              <w:rPr>
                <w:szCs w:val="26"/>
              </w:rPr>
              <w:t>30/5-676</w:t>
            </w:r>
          </w:p>
        </w:tc>
      </w:tr>
    </w:tbl>
    <w:p w:rsidR="00726148" w:rsidRDefault="00726148" w:rsidP="0046660D">
      <w:pPr>
        <w:jc w:val="center"/>
      </w:pPr>
    </w:p>
    <w:p w:rsidR="00947D33" w:rsidRPr="00947D33" w:rsidRDefault="00947D33" w:rsidP="00947D33">
      <w:pPr>
        <w:tabs>
          <w:tab w:val="left" w:pos="3654"/>
        </w:tabs>
        <w:jc w:val="center"/>
        <w:rPr>
          <w:szCs w:val="26"/>
        </w:rPr>
      </w:pPr>
      <w:r w:rsidRPr="00947D33">
        <w:rPr>
          <w:szCs w:val="26"/>
        </w:rPr>
        <w:t>Об утверждении Порядка и условий возмещения расходов, связанных со служебной командировкой лиц, замещающих муниципальные должности муниципального образования город Норильск на постоянной основе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666C10" w:rsidP="000C3573">
      <w:pPr>
        <w:tabs>
          <w:tab w:val="left" w:pos="993"/>
        </w:tabs>
        <w:ind w:firstLine="709"/>
        <w:contextualSpacing/>
        <w:rPr>
          <w:szCs w:val="26"/>
        </w:rPr>
      </w:pPr>
      <w:r w:rsidRPr="00B27AB0">
        <w:rPr>
          <w:szCs w:val="26"/>
        </w:rPr>
        <w:t xml:space="preserve">В соответствии </w:t>
      </w:r>
      <w:r w:rsidR="00E84270">
        <w:rPr>
          <w:szCs w:val="26"/>
        </w:rPr>
        <w:t xml:space="preserve">с </w:t>
      </w:r>
      <w:r w:rsidRPr="00C5132D">
        <w:rPr>
          <w:szCs w:val="26"/>
        </w:rPr>
        <w:t>постановлением Правительства Российской Федерации от 13.10.2008</w:t>
      </w:r>
      <w:r>
        <w:rPr>
          <w:szCs w:val="26"/>
        </w:rPr>
        <w:t xml:space="preserve"> </w:t>
      </w:r>
      <w:r w:rsidRPr="00C5132D">
        <w:rPr>
          <w:szCs w:val="26"/>
        </w:rPr>
        <w:t>№ 749</w:t>
      </w:r>
      <w:r>
        <w:rPr>
          <w:szCs w:val="26"/>
        </w:rPr>
        <w:t xml:space="preserve"> </w:t>
      </w:r>
      <w:r w:rsidRPr="00C5132D">
        <w:rPr>
          <w:szCs w:val="26"/>
        </w:rPr>
        <w:t>«Об особенностях направления работников в служебные командировки»</w:t>
      </w:r>
      <w:r>
        <w:rPr>
          <w:szCs w:val="26"/>
        </w:rPr>
        <w:t xml:space="preserve">, </w:t>
      </w:r>
      <w:r w:rsidRPr="00C5132D">
        <w:rPr>
          <w:szCs w:val="26"/>
        </w:rPr>
        <w:t>Закон</w:t>
      </w:r>
      <w:r>
        <w:rPr>
          <w:szCs w:val="26"/>
        </w:rPr>
        <w:t>ом</w:t>
      </w:r>
      <w:r w:rsidRPr="00C5132D">
        <w:rPr>
          <w:szCs w:val="26"/>
        </w:rPr>
        <w:t xml:space="preserve"> Красноярск</w:t>
      </w:r>
      <w:r>
        <w:rPr>
          <w:szCs w:val="26"/>
        </w:rPr>
        <w:t xml:space="preserve">ого края от 26.06.2008 № 6-1832 </w:t>
      </w:r>
      <w:r w:rsidR="00E84270">
        <w:rPr>
          <w:szCs w:val="26"/>
        </w:rPr>
        <w:t xml:space="preserve">                       </w:t>
      </w:r>
      <w:bookmarkStart w:id="0" w:name="_GoBack"/>
      <w:bookmarkEnd w:id="0"/>
      <w:r>
        <w:rPr>
          <w:szCs w:val="26"/>
        </w:rPr>
        <w:t>«</w:t>
      </w:r>
      <w:r w:rsidRPr="00C5132D">
        <w:rPr>
          <w:szCs w:val="26"/>
        </w:rPr>
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</w:t>
      </w:r>
      <w:r>
        <w:rPr>
          <w:szCs w:val="26"/>
        </w:rPr>
        <w:t xml:space="preserve">», </w:t>
      </w:r>
      <w:r w:rsidR="00E84270">
        <w:rPr>
          <w:szCs w:val="26"/>
        </w:rPr>
        <w:t>статьями</w:t>
      </w:r>
      <w:r w:rsidRPr="00B27AB0">
        <w:rPr>
          <w:szCs w:val="26"/>
        </w:rPr>
        <w:t xml:space="preserve"> </w:t>
      </w:r>
      <w:r w:rsidR="00E84270">
        <w:rPr>
          <w:szCs w:val="26"/>
        </w:rPr>
        <w:t>29</w:t>
      </w:r>
      <w:r>
        <w:rPr>
          <w:szCs w:val="26"/>
        </w:rPr>
        <w:t xml:space="preserve"> и 44</w:t>
      </w:r>
      <w:r w:rsidRPr="00B27AB0">
        <w:rPr>
          <w:szCs w:val="26"/>
        </w:rPr>
        <w:t xml:space="preserve"> </w:t>
      </w:r>
      <w:r w:rsidRPr="000F1F5F">
        <w:rPr>
          <w:szCs w:val="26"/>
        </w:rPr>
        <w:t>Устава городского округа город Норильск 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947D33" w:rsidRDefault="00796C99" w:rsidP="00947D33">
      <w:pPr>
        <w:autoSpaceDE w:val="0"/>
        <w:autoSpaceDN w:val="0"/>
        <w:adjustRightInd w:val="0"/>
        <w:ind w:firstLine="709"/>
        <w:rPr>
          <w:szCs w:val="26"/>
        </w:rPr>
      </w:pPr>
      <w:r w:rsidRPr="002D1800">
        <w:rPr>
          <w:szCs w:val="26"/>
        </w:rPr>
        <w:t xml:space="preserve">1. </w:t>
      </w:r>
      <w:r w:rsidR="00947D33">
        <w:rPr>
          <w:szCs w:val="26"/>
        </w:rPr>
        <w:t xml:space="preserve">Утвердить </w:t>
      </w:r>
      <w:r w:rsidR="00947D33" w:rsidRPr="00EA082F">
        <w:rPr>
          <w:szCs w:val="26"/>
        </w:rPr>
        <w:t>Порядок и условия возмещения расходов, связанных со служебной командировкой лиц, замещающих муниципальные должности муниципального образования горо</w:t>
      </w:r>
      <w:r w:rsidR="00947D33">
        <w:rPr>
          <w:szCs w:val="26"/>
        </w:rPr>
        <w:t>д Норильск на постоянной основе (прилагается).</w:t>
      </w:r>
    </w:p>
    <w:p w:rsidR="000C3573" w:rsidRDefault="009B7EA6" w:rsidP="00947D33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</w:t>
      </w:r>
      <w:r w:rsidR="000C3573">
        <w:rPr>
          <w:szCs w:val="26"/>
        </w:rPr>
        <w:t xml:space="preserve">. Контроль исполнения </w:t>
      </w:r>
      <w:r w:rsidR="00666C10">
        <w:rPr>
          <w:szCs w:val="26"/>
        </w:rPr>
        <w:t xml:space="preserve">настоящего </w:t>
      </w:r>
      <w:r w:rsidR="000C3573">
        <w:rPr>
          <w:szCs w:val="26"/>
        </w:rPr>
        <w:t xml:space="preserve">решения возложить на председателя постоянной комиссии Городского Совета по </w:t>
      </w:r>
      <w:r w:rsidR="00666C10">
        <w:rPr>
          <w:szCs w:val="26"/>
        </w:rPr>
        <w:t>бюджету и собственности</w:t>
      </w:r>
      <w:r w:rsidR="00373AE3">
        <w:rPr>
          <w:szCs w:val="26"/>
        </w:rPr>
        <w:t xml:space="preserve"> </w:t>
      </w:r>
      <w:r w:rsidR="00666C10">
        <w:rPr>
          <w:szCs w:val="26"/>
        </w:rPr>
        <w:t xml:space="preserve">                    Цюпко В.В.</w:t>
      </w:r>
    </w:p>
    <w:p w:rsidR="00666C10" w:rsidRPr="00666C10" w:rsidRDefault="009B7EA6" w:rsidP="00666C10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 w:rsidRPr="00666C10">
        <w:rPr>
          <w:szCs w:val="26"/>
        </w:rPr>
        <w:t>3</w:t>
      </w:r>
      <w:r w:rsidR="000C3573" w:rsidRPr="00666C10">
        <w:rPr>
          <w:szCs w:val="26"/>
        </w:rPr>
        <w:t xml:space="preserve">. </w:t>
      </w:r>
      <w:r w:rsidR="00666C10" w:rsidRPr="00666C10">
        <w:rPr>
          <w:rFonts w:eastAsiaTheme="minorHAnsi"/>
          <w:szCs w:val="26"/>
          <w:lang w:eastAsia="en-US"/>
        </w:rPr>
        <w:t xml:space="preserve">Настоящее </w:t>
      </w:r>
      <w:r w:rsidR="00666C10">
        <w:rPr>
          <w:rFonts w:eastAsiaTheme="minorHAnsi"/>
          <w:szCs w:val="26"/>
          <w:lang w:eastAsia="en-US"/>
        </w:rPr>
        <w:t>р</w:t>
      </w:r>
      <w:r w:rsidR="00666C10" w:rsidRPr="00666C10">
        <w:rPr>
          <w:rFonts w:eastAsiaTheme="minorHAnsi"/>
          <w:szCs w:val="26"/>
          <w:lang w:eastAsia="en-US"/>
        </w:rPr>
        <w:t xml:space="preserve">ешение вступает в силу </w:t>
      </w:r>
      <w:r w:rsidR="00820F8A">
        <w:rPr>
          <w:rFonts w:eastAsiaTheme="minorHAnsi"/>
          <w:szCs w:val="26"/>
          <w:lang w:eastAsia="en-US"/>
        </w:rPr>
        <w:t xml:space="preserve">через десять дней </w:t>
      </w:r>
      <w:r w:rsidR="00666C10" w:rsidRPr="00666C10">
        <w:rPr>
          <w:rFonts w:eastAsiaTheme="minorHAnsi"/>
          <w:szCs w:val="26"/>
          <w:lang w:eastAsia="en-US"/>
        </w:rPr>
        <w:t>со дня опубликования в газете «Заполярная правда».</w:t>
      </w:r>
    </w:p>
    <w:p w:rsidR="000C3573" w:rsidRDefault="000C3573" w:rsidP="00666C10">
      <w:pPr>
        <w:autoSpaceDE w:val="0"/>
        <w:autoSpaceDN w:val="0"/>
        <w:ind w:firstLine="709"/>
        <w:rPr>
          <w:szCs w:val="26"/>
        </w:rPr>
      </w:pP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AF0317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E6F" w:rsidRDefault="00656E6F" w:rsidP="00171B74">
      <w:r>
        <w:separator/>
      </w:r>
    </w:p>
  </w:endnote>
  <w:endnote w:type="continuationSeparator" w:id="0">
    <w:p w:rsidR="00656E6F" w:rsidRDefault="00656E6F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7D3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E6F" w:rsidRDefault="00656E6F" w:rsidP="00171B74">
      <w:r>
        <w:separator/>
      </w:r>
    </w:p>
  </w:footnote>
  <w:footnote w:type="continuationSeparator" w:id="0">
    <w:p w:rsidR="00656E6F" w:rsidRDefault="00656E6F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>
    <w:nsid w:val="73751992"/>
    <w:multiLevelType w:val="hybridMultilevel"/>
    <w:tmpl w:val="436868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0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56E6F"/>
    <w:rsid w:val="00666C10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0F8A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47D33"/>
    <w:rsid w:val="00955629"/>
    <w:rsid w:val="00973ADC"/>
    <w:rsid w:val="0097654F"/>
    <w:rsid w:val="00981969"/>
    <w:rsid w:val="00985792"/>
    <w:rsid w:val="00994AB0"/>
    <w:rsid w:val="009A11C2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0739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71A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84270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B6325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5400B-5C4F-43B8-9E93-0EBA5681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5</cp:revision>
  <cp:lastPrinted>2021-09-16T11:26:00Z</cp:lastPrinted>
  <dcterms:created xsi:type="dcterms:W3CDTF">2021-09-18T05:08:00Z</dcterms:created>
  <dcterms:modified xsi:type="dcterms:W3CDTF">2021-09-21T08:30:00Z</dcterms:modified>
</cp:coreProperties>
</file>